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7F9" w:rsidRDefault="002B76DC" w:rsidP="002E779F">
      <w:pPr>
        <w:spacing w:after="0" w:line="240" w:lineRule="auto"/>
        <w:ind w:left="432" w:right="4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1436D" w:rsidRPr="001037F9" w:rsidRDefault="0031436D" w:rsidP="00116B52">
      <w:pPr>
        <w:spacing w:after="0" w:line="240" w:lineRule="auto"/>
        <w:ind w:left="432" w:right="43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7F9" w:rsidRDefault="001037F9" w:rsidP="00116B52">
      <w:pPr>
        <w:spacing w:after="0" w:line="240" w:lineRule="auto"/>
        <w:ind w:left="432"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5B7A5D" w:rsidRDefault="00C60289" w:rsidP="002E779F">
      <w:pPr>
        <w:spacing w:after="0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Anggriana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K.Z., (2015), </w:t>
      </w:r>
      <w:proofErr w:type="spellStart"/>
      <w:r w:rsidRPr="002E779F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9F">
        <w:rPr>
          <w:rFonts w:ascii="Times New Roman" w:hAnsi="Times New Roman" w:cs="Times New Roman"/>
          <w:sz w:val="24"/>
          <w:szCs w:val="24"/>
        </w:rPr>
        <w:t>Perencan</w:t>
      </w:r>
      <w:r w:rsidR="005B7A5D" w:rsidRPr="002E779F">
        <w:rPr>
          <w:rFonts w:ascii="Times New Roman" w:hAnsi="Times New Roman" w:cs="Times New Roman"/>
          <w:sz w:val="24"/>
          <w:szCs w:val="24"/>
        </w:rPr>
        <w:t>aan</w:t>
      </w:r>
      <w:proofErr w:type="spellEnd"/>
      <w:r w:rsidR="005B7A5D"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 w:rsidRPr="002E779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B7A5D"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 w:rsidRPr="002E779F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="005B7A5D"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 w:rsidRPr="002E779F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="005B7A5D"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22" w:rsidRPr="002E779F">
        <w:rPr>
          <w:rFonts w:ascii="Times New Roman" w:hAnsi="Times New Roman" w:cs="Times New Roman"/>
          <w:sz w:val="24"/>
          <w:szCs w:val="24"/>
        </w:rPr>
        <w:t>Busbar</w:t>
      </w:r>
      <w:proofErr w:type="spellEnd"/>
      <w:r w:rsidR="00B63E22"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9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2E7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9F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E779F">
        <w:rPr>
          <w:rFonts w:ascii="Times New Roman" w:hAnsi="Times New Roman" w:cs="Times New Roman"/>
          <w:sz w:val="24"/>
          <w:szCs w:val="24"/>
        </w:rPr>
        <w:t xml:space="preserve"> MRP (</w:t>
      </w:r>
      <w:proofErr w:type="spellStart"/>
      <w:r w:rsidRPr="002E779F">
        <w:rPr>
          <w:rFonts w:ascii="Times New Roman" w:hAnsi="Times New Roman" w:cs="Times New Roman"/>
          <w:sz w:val="24"/>
          <w:szCs w:val="24"/>
        </w:rPr>
        <w:t>Materail</w:t>
      </w:r>
      <w:proofErr w:type="spellEnd"/>
      <w:r w:rsidRPr="002E779F">
        <w:rPr>
          <w:rFonts w:ascii="Times New Roman" w:hAnsi="Times New Roman" w:cs="Times New Roman"/>
          <w:sz w:val="24"/>
          <w:szCs w:val="24"/>
        </w:rPr>
        <w:t xml:space="preserve"> Requirement Planning) di PT TIS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E779F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2E779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779F">
        <w:rPr>
          <w:rFonts w:ascii="Times New Roman" w:hAnsi="Times New Roman" w:cs="Times New Roman"/>
          <w:i/>
          <w:sz w:val="24"/>
          <w:szCs w:val="24"/>
        </w:rPr>
        <w:t>Pasti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Vol. IX No.3, </w:t>
      </w:r>
      <w:proofErr w:type="spellStart"/>
      <w:r>
        <w:rPr>
          <w:rFonts w:ascii="Times New Roman" w:hAnsi="Times New Roman" w:cs="Times New Roman"/>
          <w:sz w:val="24"/>
          <w:szCs w:val="24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320-337.</w:t>
      </w:r>
    </w:p>
    <w:p w:rsidR="00C60289" w:rsidRDefault="00C60289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Default="00C60289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t>Assauri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S. (2016),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Operasional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da</w:t>
      </w:r>
      <w:bookmarkStart w:id="0" w:name="_GoBack"/>
      <w:bookmarkEnd w:id="0"/>
      <w:r w:rsidRPr="00EC265D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Produksi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1F7F11" w:rsidRDefault="001F7F11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F7F11" w:rsidRPr="001F7F11" w:rsidRDefault="001F7F11" w:rsidP="002E779F">
      <w:pPr>
        <w:spacing w:after="0" w:line="240" w:lineRule="auto"/>
        <w:ind w:left="709" w:right="1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Aziz, A.M.,</w:t>
      </w:r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Irjayanti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>, M.</w:t>
      </w:r>
      <w:r>
        <w:rPr>
          <w:rFonts w:ascii="Times New Roman" w:hAnsi="Times New Roman" w:cs="Times New Roman"/>
          <w:sz w:val="24"/>
          <w:szCs w:val="24"/>
        </w:rPr>
        <w:t xml:space="preserve">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Bandung, </w:t>
      </w:r>
      <w:proofErr w:type="spellStart"/>
      <w:r>
        <w:rPr>
          <w:rFonts w:ascii="Times New Roman" w:hAnsi="Times New Roman" w:cs="Times New Roman"/>
          <w:sz w:val="24"/>
          <w:szCs w:val="24"/>
        </w:rPr>
        <w:t>Mardika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Group</w:t>
      </w:r>
    </w:p>
    <w:p w:rsidR="00C60289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261276" w:rsidRDefault="00C60289" w:rsidP="002E779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265D">
        <w:rPr>
          <w:rFonts w:ascii="Times New Roman" w:hAnsi="Times New Roman" w:cs="Times New Roman"/>
          <w:sz w:val="24"/>
          <w:szCs w:val="24"/>
        </w:rPr>
        <w:t xml:space="preserve">Bowersox, D.J.,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Closs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>, D.J., C</w:t>
      </w:r>
      <w:r>
        <w:rPr>
          <w:rFonts w:ascii="Times New Roman" w:hAnsi="Times New Roman" w:cs="Times New Roman"/>
          <w:sz w:val="24"/>
          <w:szCs w:val="24"/>
        </w:rPr>
        <w:t xml:space="preserve">ooper, M.B.,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Bowersox, J.C.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C265D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r w:rsidRPr="00261276">
        <w:rPr>
          <w:rFonts w:ascii="Times New Roman" w:hAnsi="Times New Roman" w:cs="Times New Roman"/>
          <w:i/>
          <w:sz w:val="24"/>
          <w:szCs w:val="24"/>
        </w:rPr>
        <w:t>“Supply</w:t>
      </w:r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1276">
        <w:rPr>
          <w:rFonts w:ascii="Times New Roman" w:hAnsi="Times New Roman" w:cs="Times New Roman"/>
          <w:i/>
          <w:sz w:val="24"/>
          <w:szCs w:val="24"/>
        </w:rPr>
        <w:t>Chain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1276">
        <w:rPr>
          <w:rFonts w:ascii="Times New Roman" w:hAnsi="Times New Roman" w:cs="Times New Roman"/>
          <w:i/>
          <w:sz w:val="24"/>
          <w:szCs w:val="24"/>
        </w:rPr>
        <w:t>Logistics Management”</w:t>
      </w:r>
      <w:r w:rsidRPr="00EC265D">
        <w:rPr>
          <w:rFonts w:ascii="Times New Roman" w:hAnsi="Times New Roman" w:cs="Times New Roman"/>
          <w:sz w:val="24"/>
          <w:szCs w:val="24"/>
        </w:rPr>
        <w:t>, Fourth Edition,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65D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, McGraw-Hill.</w:t>
      </w:r>
    </w:p>
    <w:p w:rsidR="005B7A5D" w:rsidRDefault="005B7A5D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2E779F" w:rsidRDefault="002E779F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Cceily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Raiborn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M.R. (2011),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Pengendalian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7,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79F" w:rsidRPr="002E779F" w:rsidRDefault="002E779F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F121D0" w:rsidRPr="00F121D0" w:rsidRDefault="00F121D0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Surat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(SPK) </w:t>
      </w:r>
      <w:r>
        <w:rPr>
          <w:rFonts w:ascii="Times New Roman" w:hAnsi="Times New Roman" w:cs="Times New Roman"/>
          <w:i/>
          <w:sz w:val="24"/>
          <w:szCs w:val="24"/>
        </w:rPr>
        <w:t xml:space="preserve">Tracking </w:t>
      </w:r>
      <w:r w:rsidR="005B7A5D">
        <w:rPr>
          <w:rFonts w:ascii="Times New Roman" w:hAnsi="Times New Roman" w:cs="Times New Roman"/>
          <w:sz w:val="24"/>
          <w:szCs w:val="24"/>
        </w:rPr>
        <w:t xml:space="preserve">PT Astra </w:t>
      </w:r>
      <w:r>
        <w:rPr>
          <w:rFonts w:ascii="Times New Roman" w:hAnsi="Times New Roman" w:cs="Times New Roman"/>
          <w:i/>
          <w:sz w:val="24"/>
          <w:szCs w:val="24"/>
        </w:rPr>
        <w:t xml:space="preserve">International,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Toyota </w:t>
      </w:r>
      <w:r>
        <w:rPr>
          <w:rFonts w:ascii="Times New Roman" w:hAnsi="Times New Roman" w:cs="Times New Roman"/>
          <w:i/>
          <w:sz w:val="24"/>
          <w:szCs w:val="24"/>
        </w:rPr>
        <w:t xml:space="preserve">Sales Operation </w:t>
      </w:r>
      <w:r>
        <w:rPr>
          <w:rFonts w:ascii="Times New Roman" w:hAnsi="Times New Roman" w:cs="Times New Roman"/>
          <w:sz w:val="24"/>
          <w:szCs w:val="24"/>
        </w:rPr>
        <w:t>(PT AI-TSO) 2018.</w:t>
      </w:r>
    </w:p>
    <w:p w:rsidR="00F121D0" w:rsidRDefault="00F121D0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CE141F" w:rsidRPr="005B7A5D" w:rsidRDefault="00B3606D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Dharmmesta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B.S.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Handoko</w:t>
      </w:r>
      <w:proofErr w:type="spellEnd"/>
      <w:r>
        <w:rPr>
          <w:rFonts w:ascii="Times New Roman" w:hAnsi="Times New Roman" w:cs="Times New Roman"/>
          <w:sz w:val="24"/>
          <w:szCs w:val="24"/>
        </w:rPr>
        <w:t>, T.H</w:t>
      </w:r>
      <w:r w:rsidR="00CE141F" w:rsidRPr="00CE141F">
        <w:rPr>
          <w:rFonts w:ascii="Times New Roman" w:hAnsi="Times New Roman" w:cs="Times New Roman"/>
          <w:sz w:val="24"/>
          <w:szCs w:val="24"/>
        </w:rPr>
        <w:t xml:space="preserve">. (2008),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141F" w:rsidRPr="00CE141F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CE141F" w:rsidRPr="00CE141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141F" w:rsidRPr="00CE141F">
        <w:rPr>
          <w:rFonts w:ascii="Times New Roman" w:hAnsi="Times New Roman" w:cs="Times New Roman"/>
          <w:i/>
          <w:sz w:val="24"/>
          <w:szCs w:val="24"/>
        </w:rPr>
        <w:t>Perilaku</w:t>
      </w:r>
      <w:proofErr w:type="spellEnd"/>
      <w:r w:rsidR="001037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141F" w:rsidRPr="00CE141F">
        <w:rPr>
          <w:rFonts w:ascii="Times New Roman" w:hAnsi="Times New Roman" w:cs="Times New Roman"/>
          <w:i/>
          <w:sz w:val="24"/>
          <w:szCs w:val="24"/>
        </w:rPr>
        <w:t>Konsumen</w:t>
      </w:r>
      <w:proofErr w:type="spellEnd"/>
      <w:r w:rsidR="00CE141F" w:rsidRPr="00CE141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141F">
        <w:rPr>
          <w:rFonts w:ascii="Times New Roman" w:hAnsi="Times New Roman" w:cs="Times New Roman"/>
          <w:sz w:val="24"/>
          <w:szCs w:val="24"/>
        </w:rPr>
        <w:t xml:space="preserve">Yogyakarta: </w:t>
      </w:r>
      <w:r w:rsidR="00CE141F" w:rsidRPr="00CE141F">
        <w:rPr>
          <w:rFonts w:ascii="Times New Roman" w:hAnsi="Times New Roman" w:cs="Times New Roman"/>
          <w:sz w:val="24"/>
          <w:szCs w:val="24"/>
        </w:rPr>
        <w:t>Liberty</w:t>
      </w:r>
      <w:r w:rsidR="00AB0A03">
        <w:rPr>
          <w:rFonts w:ascii="Times New Roman" w:hAnsi="Times New Roman" w:cs="Times New Roman"/>
          <w:sz w:val="24"/>
          <w:szCs w:val="24"/>
        </w:rPr>
        <w:t>.</w:t>
      </w:r>
    </w:p>
    <w:p w:rsidR="00C60289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0289" w:rsidRDefault="00C60289" w:rsidP="002E779F">
      <w:pPr>
        <w:tabs>
          <w:tab w:val="left" w:pos="2311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978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Surat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B7A5D">
        <w:rPr>
          <w:rFonts w:ascii="Times New Roman" w:hAnsi="Times New Roman" w:cs="Times New Roman"/>
          <w:sz w:val="24"/>
          <w:szCs w:val="24"/>
        </w:rPr>
        <w:t xml:space="preserve">SPK) </w:t>
      </w:r>
      <w:r w:rsidRPr="00C64978">
        <w:rPr>
          <w:rFonts w:ascii="Times New Roman" w:hAnsi="Times New Roman" w:cs="Times New Roman"/>
          <w:sz w:val="24"/>
          <w:szCs w:val="24"/>
        </w:rPr>
        <w:t xml:space="preserve"> </w:t>
      </w:r>
      <w:r w:rsidRPr="00C64978">
        <w:rPr>
          <w:rFonts w:ascii="Times New Roman" w:eastAsia="Calibri" w:hAnsi="Times New Roman" w:cs="Times New Roman"/>
          <w:sz w:val="24"/>
          <w:szCs w:val="24"/>
          <w:lang w:val="id-ID"/>
        </w:rPr>
        <w:t>PT.</w:t>
      </w:r>
      <w:proofErr w:type="gramEnd"/>
      <w:r w:rsidRPr="00C64978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Astra International, Tbk. – Toyota Sales Operation (Auto 2000)</w:t>
      </w:r>
      <w:r w:rsidR="005B7A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4978">
        <w:rPr>
          <w:rFonts w:ascii="Times New Roman" w:eastAsia="Calibri" w:hAnsi="Times New Roman" w:cs="Times New Roman"/>
          <w:sz w:val="24"/>
          <w:szCs w:val="24"/>
          <w:lang w:val="id-ID"/>
        </w:rPr>
        <w:t>cabang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4978">
        <w:rPr>
          <w:rFonts w:ascii="Times New Roman" w:eastAsia="Calibri" w:hAnsi="Times New Roman" w:cs="Times New Roman"/>
          <w:sz w:val="24"/>
          <w:szCs w:val="24"/>
          <w:lang w:val="id-ID"/>
        </w:rPr>
        <w:t>Asia Afrika Bandung</w:t>
      </w:r>
      <w:r w:rsidRPr="00C64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2E779F" w:rsidRDefault="002E779F" w:rsidP="002E779F">
      <w:pPr>
        <w:tabs>
          <w:tab w:val="left" w:pos="2311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2E779F" w:rsidRPr="005B7A5D" w:rsidRDefault="002E779F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Edwin, C.,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Chris, T.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Berbasis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Web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Pelayanan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Pelanggan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Yogyakarta,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Mediakom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0289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3E66" w:rsidRPr="005B7A5D" w:rsidRDefault="008B3E66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Evans, J.R.,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Lindsay, W.M., (2007), </w:t>
      </w:r>
      <w:r>
        <w:rPr>
          <w:rFonts w:ascii="Times New Roman" w:hAnsi="Times New Roman" w:cs="Times New Roman"/>
          <w:i/>
          <w:sz w:val="24"/>
          <w:szCs w:val="24"/>
        </w:rPr>
        <w:t xml:space="preserve">An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Inroduction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to Six Sigma &amp;</w:t>
      </w:r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Process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Improvement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(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Pengantar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Six Sigma), 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Jakarta,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Salemba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Empat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8B3E66" w:rsidRPr="00E640A8" w:rsidRDefault="008B3E66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60289" w:rsidRDefault="00C60289" w:rsidP="002E779F">
      <w:pPr>
        <w:spacing w:after="0" w:line="240" w:lineRule="auto"/>
        <w:ind w:left="709" w:right="17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t>Fandy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Tjiptono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C265D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Strategi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 Yogyakarta: Andi Offset.</w:t>
      </w:r>
    </w:p>
    <w:p w:rsidR="00340B6C" w:rsidRDefault="00340B6C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40B6C" w:rsidRPr="00340B6C" w:rsidRDefault="00340B6C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Freddy, R. (2010),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Jakarta,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Utama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0289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D36132" w:rsidRPr="00116B52" w:rsidRDefault="00D36132" w:rsidP="002E779F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  <w:r w:rsidRPr="00E632CF">
        <w:rPr>
          <w:rFonts w:ascii="Times New Roman" w:hAnsi="Times New Roman" w:cs="Times New Roman"/>
          <w:sz w:val="24"/>
          <w:szCs w:val="24"/>
        </w:rPr>
        <w:t xml:space="preserve">Gabriele. (2018),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Standard Operational Procedure (SOP) di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Departemen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Marketing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HRD PT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Indo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32CF" w:rsidRPr="002E779F">
        <w:rPr>
          <w:rFonts w:ascii="Times New Roman" w:hAnsi="Times New Roman" w:cs="Times New Roman"/>
          <w:i/>
          <w:sz w:val="24"/>
          <w:szCs w:val="24"/>
        </w:rPr>
        <w:t>Artikel</w:t>
      </w:r>
      <w:proofErr w:type="spellEnd"/>
      <w:r w:rsidR="00E632CF" w:rsidRPr="002E779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32CF" w:rsidRPr="002E779F">
        <w:rPr>
          <w:rFonts w:ascii="Times New Roman" w:hAnsi="Times New Roman" w:cs="Times New Roman"/>
          <w:i/>
          <w:sz w:val="24"/>
          <w:szCs w:val="24"/>
        </w:rPr>
        <w:t>Ilmiah</w:t>
      </w:r>
      <w:proofErr w:type="spellEnd"/>
      <w:r w:rsidR="00E632CF" w:rsidRPr="002E779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32CF" w:rsidRPr="002E779F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="00E632CF" w:rsidRPr="002E779F">
        <w:rPr>
          <w:rFonts w:ascii="Times New Roman" w:hAnsi="Times New Roman" w:cs="Times New Roman"/>
          <w:i/>
          <w:sz w:val="24"/>
          <w:szCs w:val="24"/>
        </w:rPr>
        <w:t xml:space="preserve"> Agora,</w:t>
      </w:r>
      <w:r w:rsidR="00E632CF" w:rsidRPr="00116B52">
        <w:rPr>
          <w:rFonts w:ascii="Times New Roman" w:hAnsi="Times New Roman" w:cs="Times New Roman"/>
          <w:sz w:val="24"/>
          <w:szCs w:val="24"/>
        </w:rPr>
        <w:t xml:space="preserve"> Vol. 6 No. 5, </w:t>
      </w:r>
      <w:proofErr w:type="spellStart"/>
      <w:r w:rsidR="00E632CF" w:rsidRPr="00116B52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="00E632CF" w:rsidRPr="00116B52">
        <w:rPr>
          <w:rFonts w:ascii="Times New Roman" w:hAnsi="Times New Roman" w:cs="Times New Roman"/>
          <w:sz w:val="24"/>
          <w:szCs w:val="24"/>
        </w:rPr>
        <w:t xml:space="preserve"> 1-10.</w:t>
      </w:r>
    </w:p>
    <w:p w:rsidR="00C60289" w:rsidRPr="00116B52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7F2C77" w:rsidRPr="005B7A5D" w:rsidRDefault="007F2C77" w:rsidP="00116B52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Gibson, </w:t>
      </w:r>
      <w:proofErr w:type="spellStart"/>
      <w:r>
        <w:rPr>
          <w:rFonts w:ascii="Times New Roman" w:hAnsi="Times New Roman" w:cs="Times New Roman"/>
          <w:sz w:val="24"/>
          <w:szCs w:val="24"/>
        </w:rPr>
        <w:t>Ivancevich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Donelly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Perilaku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Struktur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B3E66">
        <w:rPr>
          <w:rFonts w:ascii="Times New Roman" w:hAnsi="Times New Roman" w:cs="Times New Roman"/>
          <w:i/>
          <w:sz w:val="24"/>
          <w:szCs w:val="24"/>
        </w:rPr>
        <w:t>Proses,</w:t>
      </w:r>
      <w:r w:rsidR="008B3E66">
        <w:rPr>
          <w:rFonts w:ascii="Times New Roman" w:hAnsi="Times New Roman" w:cs="Times New Roman"/>
          <w:sz w:val="24"/>
          <w:szCs w:val="24"/>
        </w:rPr>
        <w:t xml:space="preserve"> Jakarta,</w:t>
      </w:r>
      <w:r w:rsidR="008B3E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3E66">
        <w:rPr>
          <w:rFonts w:ascii="Times New Roman" w:hAnsi="Times New Roman" w:cs="Times New Roman"/>
          <w:sz w:val="24"/>
          <w:szCs w:val="24"/>
        </w:rPr>
        <w:t xml:space="preserve">Bina </w:t>
      </w:r>
      <w:proofErr w:type="spellStart"/>
      <w:r w:rsidR="008B3E66">
        <w:rPr>
          <w:rFonts w:ascii="Times New Roman" w:hAnsi="Times New Roman" w:cs="Times New Roman"/>
          <w:sz w:val="24"/>
          <w:szCs w:val="24"/>
        </w:rPr>
        <w:t>Rupa</w:t>
      </w:r>
      <w:proofErr w:type="spellEnd"/>
      <w:r w:rsidR="008B3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E66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="008B3E66">
        <w:rPr>
          <w:rFonts w:ascii="Times New Roman" w:hAnsi="Times New Roman" w:cs="Times New Roman"/>
          <w:sz w:val="24"/>
          <w:szCs w:val="24"/>
        </w:rPr>
        <w:t>.</w:t>
      </w:r>
    </w:p>
    <w:p w:rsidR="0024552C" w:rsidRDefault="0024552C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24552C" w:rsidRPr="000E4A70" w:rsidRDefault="0024552C" w:rsidP="00116B52">
      <w:pPr>
        <w:tabs>
          <w:tab w:val="left" w:pos="7470"/>
        </w:tabs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Gitosudarmo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I.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 w:rsidR="000E4A7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16B52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B52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, Yogyakarta, </w:t>
      </w:r>
      <w:r w:rsidR="000E4A70">
        <w:rPr>
          <w:rFonts w:ascii="Times New Roman" w:hAnsi="Times New Roman" w:cs="Times New Roman"/>
          <w:sz w:val="24"/>
          <w:szCs w:val="24"/>
        </w:rPr>
        <w:t>BPFE.</w:t>
      </w:r>
    </w:p>
    <w:p w:rsidR="008B3E66" w:rsidRDefault="008B3E66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lastRenderedPageBreak/>
        <w:t>Harahap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S. S.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C265D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265D">
        <w:rPr>
          <w:rFonts w:ascii="Times New Roman" w:hAnsi="Times New Roman" w:cs="Times New Roman"/>
          <w:sz w:val="24"/>
          <w:szCs w:val="24"/>
        </w:rPr>
        <w:t>Jakarta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265D">
        <w:rPr>
          <w:rFonts w:ascii="Times New Roman" w:hAnsi="Times New Roman" w:cs="Times New Roman"/>
          <w:sz w:val="24"/>
          <w:szCs w:val="24"/>
        </w:rPr>
        <w:t>PT</w:t>
      </w:r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B7A5D" w:rsidRPr="00EC265D" w:rsidRDefault="005B7A5D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EC265D" w:rsidRDefault="00C60289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t>Heizer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J, &amp; Render, B. (2015), </w:t>
      </w:r>
      <w:r>
        <w:rPr>
          <w:rFonts w:ascii="Times New Roman" w:hAnsi="Times New Roman" w:cs="Times New Roman"/>
          <w:i/>
          <w:sz w:val="24"/>
          <w:szCs w:val="24"/>
        </w:rPr>
        <w:t>Operations M</w:t>
      </w:r>
      <w:r w:rsidRPr="00EC265D">
        <w:rPr>
          <w:rFonts w:ascii="Times New Roman" w:hAnsi="Times New Roman" w:cs="Times New Roman"/>
          <w:i/>
          <w:sz w:val="24"/>
          <w:szCs w:val="24"/>
        </w:rPr>
        <w:t>anagement</w:t>
      </w:r>
      <w:r w:rsidRPr="00EC2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EC265D">
        <w:rPr>
          <w:rFonts w:ascii="Times New Roman" w:hAnsi="Times New Roman" w:cs="Times New Roman"/>
          <w:sz w:val="24"/>
          <w:szCs w:val="24"/>
        </w:rPr>
        <w:t>enerjemah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Dwi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Anoegrah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Wati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Indra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Almahdy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>, Jakarta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0289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79F" w:rsidRPr="005B7A5D" w:rsidRDefault="002E779F" w:rsidP="002E779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Hendra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, K. (2009),</w:t>
      </w:r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Manajemen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proofErr w:type="gram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Produksi:Perencanaan</w:t>
      </w:r>
      <w:proofErr w:type="spellEnd"/>
      <w:proofErr w:type="gram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dan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Pengendalian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Edi</w:t>
      </w:r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</w:t>
      </w:r>
      <w:r w:rsidRPr="00EC265D">
        <w:rPr>
          <w:rFonts w:ascii="Times New Roman" w:hAnsi="Times New Roman" w:cs="Times New Roman"/>
          <w:sz w:val="24"/>
          <w:szCs w:val="24"/>
        </w:rPr>
        <w:t xml:space="preserve"> Yogyakarta: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Andi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779F" w:rsidRDefault="002E779F" w:rsidP="002E7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79F" w:rsidRPr="00340B6C" w:rsidRDefault="002E779F" w:rsidP="002E7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Herjanto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E. (2007),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Operasi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Jakarta, </w:t>
      </w:r>
      <w:proofErr w:type="spellStart"/>
      <w:r>
        <w:rPr>
          <w:rFonts w:ascii="Times New Roman" w:hAnsi="Times New Roman" w:cs="Times New Roman"/>
          <w:sz w:val="24"/>
          <w:szCs w:val="24"/>
        </w:rPr>
        <w:t>Grasindo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79F" w:rsidRDefault="002E779F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5B7A5D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Hidayati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N.,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Damayanti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D.D., dan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Santosa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B. (2017), </w:t>
      </w:r>
      <w:proofErr w:type="spellStart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>Perencanaan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>Pengadaan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16B52">
        <w:rPr>
          <w:rFonts w:ascii="Times New Roman" w:hAnsi="Times New Roman" w:cs="Times New Roman"/>
          <w:sz w:val="24"/>
          <w:szCs w:val="24"/>
        </w:rPr>
        <w:t xml:space="preserve">Material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Meminimasi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Material Requirement Planning (MRP) (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: PT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Citramas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Heavy Industries</w:t>
      </w:r>
      <w:r w:rsidR="00116B52">
        <w:rPr>
          <w:rFonts w:ascii="Times New Roman" w:hAnsi="Times New Roman" w:cs="Times New Roman"/>
          <w:sz w:val="24"/>
          <w:szCs w:val="24"/>
        </w:rPr>
        <w:t>)</w:t>
      </w:r>
      <w:r w:rsidRPr="00116B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Rekayasa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Sistem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&amp;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Industri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Vol. 1 No. 1, </w:t>
      </w:r>
      <w:proofErr w:type="spellStart"/>
      <w:r>
        <w:rPr>
          <w:rFonts w:ascii="Times New Roman" w:hAnsi="Times New Roman" w:cs="Times New Roman"/>
          <w:sz w:val="24"/>
          <w:szCs w:val="24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1-8.</w:t>
      </w:r>
    </w:p>
    <w:p w:rsidR="00C60289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EC265D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t>Horngren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C. T.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C265D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C2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Biaya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Jilid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Pr="00EC2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12, Jakarta: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0289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AE8" w:rsidRDefault="0031436D" w:rsidP="00116B52">
      <w:pPr>
        <w:tabs>
          <w:tab w:val="left" w:pos="7470"/>
        </w:tabs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Jacobs, F.R.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Chase, R.B. (2015),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Operasi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Rantai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i/>
          <w:sz w:val="24"/>
          <w:szCs w:val="24"/>
        </w:rPr>
        <w:t>Pasokan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79F" w:rsidRDefault="002E779F" w:rsidP="00116B52">
      <w:pPr>
        <w:tabs>
          <w:tab w:val="left" w:pos="7470"/>
        </w:tabs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2E779F" w:rsidRPr="00E640A8" w:rsidRDefault="002E779F" w:rsidP="002E779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Kotler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Keller. (2009),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Manajemen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Pemasaran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1,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Edisi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ke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13, </w:t>
      </w:r>
      <w:proofErr w:type="gramStart"/>
      <w:r w:rsidRPr="00E640A8">
        <w:rPr>
          <w:rFonts w:ascii="Times New Roman" w:hAnsi="Times New Roman" w:cs="Times New Roman"/>
          <w:sz w:val="24"/>
          <w:szCs w:val="24"/>
          <w:lang w:val="fr-FR"/>
        </w:rPr>
        <w:t>Jakarta:</w:t>
      </w:r>
      <w:proofErr w:type="gram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Erlangga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D765E" w:rsidRDefault="00ED765E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C60289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265D">
        <w:rPr>
          <w:rFonts w:ascii="Times New Roman" w:hAnsi="Times New Roman" w:cs="Times New Roman"/>
          <w:sz w:val="24"/>
          <w:szCs w:val="24"/>
        </w:rPr>
        <w:t>Kum</w:t>
      </w:r>
      <w:r>
        <w:rPr>
          <w:rFonts w:ascii="Times New Roman" w:hAnsi="Times New Roman" w:cs="Times New Roman"/>
          <w:sz w:val="24"/>
          <w:szCs w:val="24"/>
        </w:rPr>
        <w:t xml:space="preserve">ar, A. S.,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Suresh, N. (2008),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r w:rsidRPr="008957FC">
        <w:rPr>
          <w:rFonts w:ascii="Times New Roman" w:hAnsi="Times New Roman" w:cs="Times New Roman"/>
          <w:i/>
          <w:sz w:val="24"/>
          <w:szCs w:val="24"/>
        </w:rPr>
        <w:t>Production and Operations Management:</w:t>
      </w:r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957FC">
        <w:rPr>
          <w:rFonts w:ascii="Times New Roman" w:hAnsi="Times New Roman" w:cs="Times New Roman"/>
          <w:i/>
          <w:sz w:val="24"/>
          <w:szCs w:val="24"/>
        </w:rPr>
        <w:t>with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957FC">
        <w:rPr>
          <w:rFonts w:ascii="Times New Roman" w:hAnsi="Times New Roman" w:cs="Times New Roman"/>
          <w:i/>
          <w:sz w:val="24"/>
          <w:szCs w:val="24"/>
        </w:rPr>
        <w:t xml:space="preserve">Skill </w:t>
      </w:r>
      <w:r>
        <w:rPr>
          <w:rFonts w:ascii="Times New Roman" w:hAnsi="Times New Roman" w:cs="Times New Roman"/>
          <w:i/>
          <w:sz w:val="24"/>
          <w:szCs w:val="24"/>
        </w:rPr>
        <w:t xml:space="preserve">Development,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Caselets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and Case,</w:t>
      </w:r>
      <w:r w:rsidRPr="00EC265D">
        <w:rPr>
          <w:rFonts w:ascii="Times New Roman" w:hAnsi="Times New Roman" w:cs="Times New Roman"/>
          <w:sz w:val="24"/>
          <w:szCs w:val="24"/>
        </w:rPr>
        <w:t xml:space="preserve"> New Delhi: New Age International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65D">
        <w:rPr>
          <w:rFonts w:ascii="Times New Roman" w:hAnsi="Times New Roman" w:cs="Times New Roman"/>
          <w:sz w:val="24"/>
          <w:szCs w:val="24"/>
        </w:rPr>
        <w:t>(P) Limited, Publishers.</w:t>
      </w:r>
    </w:p>
    <w:p w:rsidR="00C60289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5B7A5D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64978"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, M. (2013),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C64978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Bagaimana</w:t>
      </w:r>
      <w:proofErr w:type="spellEnd"/>
      <w:r w:rsidR="005B7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Meneliti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dan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Menulis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Tesis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Ed. 4, Jakarta :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Erlangga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60289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B5B96" w:rsidRPr="005B7A5D" w:rsidRDefault="008B5B96" w:rsidP="008B5B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Kusumawati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A.D., (2017),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Baku Tempe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Material Requirement Planning (MRP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16B52">
        <w:rPr>
          <w:rFonts w:ascii="Times New Roman" w:hAnsi="Times New Roman" w:cs="Times New Roman"/>
          <w:i/>
          <w:sz w:val="24"/>
          <w:szCs w:val="24"/>
        </w:rPr>
        <w:t xml:space="preserve">, Journal Industrial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Servicess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Vol. 3 No. 1b. </w:t>
      </w:r>
      <w:proofErr w:type="spellStart"/>
      <w:r>
        <w:rPr>
          <w:rFonts w:ascii="Times New Roman" w:hAnsi="Times New Roman" w:cs="Times New Roman"/>
          <w:sz w:val="24"/>
          <w:szCs w:val="24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1-6</w:t>
      </w:r>
    </w:p>
    <w:p w:rsidR="008B5B96" w:rsidRDefault="008B5B96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60289" w:rsidRPr="00E640A8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Mulyadi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. (2014),</w:t>
      </w:r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Audit 2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Edisi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ke-6, Jakarta,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Salemba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Empat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60289" w:rsidRPr="00E640A8" w:rsidRDefault="00C60289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121D0" w:rsidRPr="005B7A5D" w:rsidRDefault="00F121D0" w:rsidP="00116B52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Pangkey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M.C., </w:t>
      </w:r>
      <w:proofErr w:type="spellStart"/>
      <w:r>
        <w:rPr>
          <w:rFonts w:ascii="Times New Roman" w:hAnsi="Times New Roman" w:cs="Times New Roman"/>
          <w:sz w:val="24"/>
          <w:szCs w:val="24"/>
        </w:rPr>
        <w:t>Masniambow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V.A.J.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A.T. (2016), </w:t>
      </w:r>
      <w:proofErr w:type="spellStart"/>
      <w:r w:rsidR="00116B52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 </w:t>
      </w:r>
      <w:r w:rsidRPr="00116B52"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Petani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Kelap</w:t>
      </w:r>
      <w:r w:rsidR="00116B5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16B52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B52">
        <w:rPr>
          <w:rFonts w:ascii="Times New Roman" w:hAnsi="Times New Roman" w:cs="Times New Roman"/>
          <w:sz w:val="24"/>
          <w:szCs w:val="24"/>
        </w:rPr>
        <w:t>Minahasa</w:t>
      </w:r>
      <w:proofErr w:type="spellEnd"/>
      <w:r w:rsidR="00116B52">
        <w:rPr>
          <w:rFonts w:ascii="Times New Roman" w:hAnsi="Times New Roman" w:cs="Times New Roman"/>
          <w:sz w:val="24"/>
          <w:szCs w:val="24"/>
        </w:rPr>
        <w:t xml:space="preserve"> Selatan (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Ongkawi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Tiniawangko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</w:rPr>
        <w:t>Sinonsayang</w:t>
      </w:r>
      <w:proofErr w:type="spellEnd"/>
      <w:r w:rsidRPr="00116B52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Berkala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Ilmiah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</w:rPr>
        <w:t>Efisiensi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Vol.16 No.2, </w:t>
      </w:r>
      <w:proofErr w:type="spellStart"/>
      <w:r>
        <w:rPr>
          <w:rFonts w:ascii="Times New Roman" w:hAnsi="Times New Roman" w:cs="Times New Roman"/>
          <w:sz w:val="24"/>
          <w:szCs w:val="24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233-242.</w:t>
      </w:r>
    </w:p>
    <w:p w:rsidR="00DB15C4" w:rsidRDefault="00DB15C4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</w:rPr>
      </w:pPr>
    </w:p>
    <w:p w:rsidR="00DB15C4" w:rsidRPr="005B7A5D" w:rsidRDefault="00DB15C4" w:rsidP="00116B52">
      <w:pPr>
        <w:spacing w:after="0" w:line="240" w:lineRule="auto"/>
        <w:ind w:left="720" w:right="17" w:hanging="72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Raibon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K.A., dan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Cecily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R., (2011),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Akuntansi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Biaya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Dasar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dan</w:t>
      </w:r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Perkembangan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Buku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Satu,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Edisi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>Tujuh</w:t>
      </w:r>
      <w:proofErr w:type="spellEnd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, Jakarta, </w:t>
      </w:r>
      <w:proofErr w:type="spellStart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>Salemba</w:t>
      </w:r>
      <w:proofErr w:type="spellEnd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>Empat</w:t>
      </w:r>
      <w:proofErr w:type="spellEnd"/>
      <w:r w:rsidR="00340B6C" w:rsidRPr="00E640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0B6C" w:rsidRPr="00E640A8" w:rsidRDefault="00340B6C" w:rsidP="00116B52">
      <w:pPr>
        <w:spacing w:after="0" w:line="240" w:lineRule="auto"/>
        <w:ind w:right="43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B5B96" w:rsidRDefault="008B5B96" w:rsidP="00116B52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B5B96" w:rsidRDefault="008B5B96" w:rsidP="00116B52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B5B96" w:rsidRDefault="008B5B96" w:rsidP="00116B52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60289" w:rsidRPr="005B7A5D" w:rsidRDefault="00C60289" w:rsidP="00116B52">
      <w:pPr>
        <w:spacing w:after="0"/>
        <w:ind w:left="720" w:hanging="72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E640A8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Sari, D.H., dan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Budiawan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>, W., (2014</w:t>
      </w:r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),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Analisis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>Penerapan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>Material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>Requirement</w:t>
      </w:r>
      <w:proofErr w:type="spellEnd"/>
      <w:r w:rsidR="005B7A5D"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Planning (MRP)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Dengan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Mmepertimbangkan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Lot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Sizing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Dalam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Pengendalian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Persediaan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Kebutuhan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Bahan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Baku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Xoly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Untuk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Pembuatan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Alxyd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9337 </w:t>
      </w:r>
      <w:proofErr w:type="spellStart"/>
      <w:r w:rsidRPr="00116B52">
        <w:rPr>
          <w:rFonts w:ascii="Times New Roman" w:hAnsi="Times New Roman" w:cs="Times New Roman"/>
          <w:sz w:val="24"/>
          <w:szCs w:val="24"/>
          <w:lang w:val="fr-FR"/>
        </w:rPr>
        <w:t>Pada</w:t>
      </w:r>
      <w:proofErr w:type="spellEnd"/>
      <w:r w:rsidRPr="00116B52">
        <w:rPr>
          <w:rFonts w:ascii="Times New Roman" w:hAnsi="Times New Roman" w:cs="Times New Roman"/>
          <w:sz w:val="24"/>
          <w:szCs w:val="24"/>
          <w:lang w:val="fr-FR"/>
        </w:rPr>
        <w:t xml:space="preserve"> PT PJC</w:t>
      </w:r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>Artikel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>Ilmiah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>Jurnal</w:t>
      </w:r>
      <w:proofErr w:type="spellEnd"/>
      <w:r w:rsidRP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Agora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>, Vol. 6 No. 1, hlm 1-5.</w:t>
      </w:r>
    </w:p>
    <w:p w:rsidR="008B5B96" w:rsidRDefault="008B5B96" w:rsidP="008B5B96">
      <w:pPr>
        <w:tabs>
          <w:tab w:val="left" w:pos="2223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8B5B96" w:rsidRPr="005B7A5D" w:rsidRDefault="008B5B96" w:rsidP="008B5B96">
      <w:pPr>
        <w:tabs>
          <w:tab w:val="left" w:pos="2223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64978">
        <w:rPr>
          <w:rFonts w:ascii="Times New Roman" w:hAnsi="Times New Roman" w:cs="Times New Roman"/>
          <w:sz w:val="24"/>
          <w:szCs w:val="24"/>
        </w:rPr>
        <w:t xml:space="preserve">SK </w:t>
      </w:r>
      <w:proofErr w:type="spellStart"/>
      <w:r w:rsidRPr="00C64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 PT. Astra International, </w:t>
      </w:r>
      <w:proofErr w:type="spellStart"/>
      <w:r w:rsidRPr="00C6497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 – Toy</w:t>
      </w:r>
      <w:r>
        <w:rPr>
          <w:rFonts w:ascii="Times New Roman" w:hAnsi="Times New Roman" w:cs="Times New Roman"/>
          <w:sz w:val="24"/>
          <w:szCs w:val="24"/>
        </w:rPr>
        <w:t xml:space="preserve">ota Sales Operation (PT AI-TSO) </w:t>
      </w:r>
      <w:r w:rsidRPr="00C64978">
        <w:rPr>
          <w:rFonts w:ascii="Times New Roman" w:hAnsi="Times New Roman" w:cs="Times New Roman"/>
          <w:sz w:val="24"/>
          <w:szCs w:val="24"/>
          <w:lang w:val="id-ID"/>
        </w:rPr>
        <w:t>Manufacturing Bandung</w:t>
      </w:r>
      <w:r w:rsidRPr="00C64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 20</w:t>
      </w:r>
      <w:r w:rsidRPr="00C64978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8B5B96" w:rsidRDefault="008B5B96" w:rsidP="008B5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B96" w:rsidRPr="00E640A8" w:rsidRDefault="008B5B96" w:rsidP="008B5B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Skousen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F. K.,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(2011),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Akuntansi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Intermediate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15,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1, </w:t>
      </w:r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Jakarta,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Salemba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Empat</w:t>
      </w:r>
      <w:proofErr w:type="spellEnd"/>
    </w:p>
    <w:p w:rsidR="005B7A5D" w:rsidRDefault="005B7A5D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B5B96" w:rsidRDefault="008B5B96" w:rsidP="008B5B96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Sofyan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S.,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Jakarta, PT </w:t>
      </w:r>
      <w:proofErr w:type="spellStart"/>
      <w:r>
        <w:rPr>
          <w:rFonts w:ascii="Times New Roman" w:hAnsi="Times New Roman" w:cs="Times New Roman"/>
          <w:sz w:val="24"/>
          <w:szCs w:val="24"/>
        </w:rPr>
        <w:t>RajA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5B96" w:rsidRDefault="008B5B96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EC265D" w:rsidRDefault="00C60289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65D">
        <w:rPr>
          <w:rFonts w:ascii="Times New Roman" w:hAnsi="Times New Roman" w:cs="Times New Roman"/>
          <w:sz w:val="24"/>
          <w:szCs w:val="24"/>
        </w:rPr>
        <w:t xml:space="preserve">Stevenson, W.J.,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Choung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S.C. (2014),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Operasi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i/>
          <w:sz w:val="24"/>
          <w:szCs w:val="24"/>
        </w:rPr>
        <w:t>Perspektif</w:t>
      </w:r>
      <w:proofErr w:type="spellEnd"/>
      <w:r w:rsidRPr="00EC265D">
        <w:rPr>
          <w:rFonts w:ascii="Times New Roman" w:hAnsi="Times New Roman" w:cs="Times New Roman"/>
          <w:i/>
          <w:sz w:val="24"/>
          <w:szCs w:val="24"/>
        </w:rPr>
        <w:t xml:space="preserve"> Asia</w:t>
      </w:r>
      <w:r w:rsidRPr="00EC2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9, Jakarta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Em</w:t>
      </w:r>
      <w:r>
        <w:rPr>
          <w:rFonts w:ascii="Times New Roman" w:hAnsi="Times New Roman" w:cs="Times New Roman"/>
          <w:sz w:val="24"/>
          <w:szCs w:val="24"/>
        </w:rPr>
        <w:t>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Mc </w:t>
      </w:r>
      <w:proofErr w:type="spellStart"/>
      <w:r>
        <w:rPr>
          <w:rFonts w:ascii="Times New Roman" w:hAnsi="Times New Roman" w:cs="Times New Roman"/>
          <w:sz w:val="24"/>
          <w:szCs w:val="24"/>
        </w:rPr>
        <w:t>Graw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Hill Education.</w:t>
      </w:r>
    </w:p>
    <w:p w:rsidR="00C60289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265D">
        <w:rPr>
          <w:rFonts w:ascii="Times New Roman" w:hAnsi="Times New Roman" w:cs="Times New Roman"/>
          <w:sz w:val="24"/>
          <w:szCs w:val="24"/>
        </w:rPr>
        <w:t>Sutrisno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, E.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C265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Sumber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Daya</w:t>
      </w:r>
      <w:proofErr w:type="spellEnd"/>
      <w:r w:rsidRPr="00895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57FC">
        <w:rPr>
          <w:rFonts w:ascii="Times New Roman" w:hAnsi="Times New Roman" w:cs="Times New Roman"/>
          <w:i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 w:rsidRPr="00EC2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5D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EC265D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265D">
        <w:rPr>
          <w:rFonts w:ascii="Times New Roman" w:hAnsi="Times New Roman" w:cs="Times New Roman"/>
          <w:sz w:val="24"/>
          <w:szCs w:val="24"/>
        </w:rPr>
        <w:t xml:space="preserve"> Jakarta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A5D">
        <w:rPr>
          <w:rFonts w:ascii="Times New Roman" w:hAnsi="Times New Roman" w:cs="Times New Roman"/>
          <w:sz w:val="24"/>
          <w:szCs w:val="24"/>
        </w:rPr>
        <w:t>Pranada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r w:rsidRPr="00EC265D">
        <w:rPr>
          <w:rFonts w:ascii="Times New Roman" w:hAnsi="Times New Roman" w:cs="Times New Roman"/>
          <w:sz w:val="24"/>
          <w:szCs w:val="24"/>
        </w:rPr>
        <w:t>Media</w:t>
      </w:r>
      <w:r>
        <w:rPr>
          <w:rFonts w:ascii="Times New Roman" w:hAnsi="Times New Roman" w:cs="Times New Roman"/>
          <w:sz w:val="24"/>
          <w:szCs w:val="24"/>
        </w:rPr>
        <w:t xml:space="preserve"> Group.</w:t>
      </w:r>
    </w:p>
    <w:p w:rsidR="00C60289" w:rsidRDefault="00C60289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Pr="005B7A5D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proofErr w:type="spellStart"/>
      <w:r w:rsidRPr="00E640A8">
        <w:rPr>
          <w:rFonts w:ascii="Times New Roman" w:hAnsi="Times New Roman" w:cs="Times New Roman"/>
          <w:sz w:val="24"/>
          <w:szCs w:val="24"/>
          <w:lang w:val="fr-FR"/>
        </w:rPr>
        <w:t>Sugiyono</w:t>
      </w:r>
      <w:proofErr w:type="spellEnd"/>
      <w:r w:rsidRPr="00E640A8">
        <w:rPr>
          <w:rFonts w:ascii="Times New Roman" w:hAnsi="Times New Roman" w:cs="Times New Roman"/>
          <w:sz w:val="24"/>
          <w:szCs w:val="24"/>
          <w:lang w:val="fr-FR"/>
        </w:rPr>
        <w:t xml:space="preserve">. (2017),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Metode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Penelitian</w:t>
      </w:r>
      <w:proofErr w:type="spellEnd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E640A8">
        <w:rPr>
          <w:rFonts w:ascii="Times New Roman" w:hAnsi="Times New Roman" w:cs="Times New Roman"/>
          <w:i/>
          <w:sz w:val="24"/>
          <w:szCs w:val="24"/>
          <w:lang w:val="fr-FR"/>
        </w:rPr>
        <w:t>Keb</w:t>
      </w:r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>ijakan</w:t>
      </w:r>
      <w:proofErr w:type="spellEnd"/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(</w:t>
      </w:r>
      <w:proofErr w:type="spellStart"/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>Pendekatan</w:t>
      </w:r>
      <w:proofErr w:type="spellEnd"/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>Kuantitatif</w:t>
      </w:r>
      <w:proofErr w:type="spellEnd"/>
      <w:r w:rsidR="00116B52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Kombinasi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, R &amp; D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Evaluasi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>)</w:t>
      </w:r>
      <w:r w:rsidRPr="00C649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64978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C64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>.</w:t>
      </w:r>
    </w:p>
    <w:p w:rsidR="00C60289" w:rsidRPr="00C64978" w:rsidRDefault="00C60289" w:rsidP="0011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Default="00C60289" w:rsidP="00116B5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978">
        <w:rPr>
          <w:rFonts w:ascii="Times New Roman" w:hAnsi="Times New Roman" w:cs="Times New Roman"/>
          <w:sz w:val="24"/>
          <w:szCs w:val="24"/>
        </w:rPr>
        <w:t>Supriyati</w:t>
      </w:r>
      <w:proofErr w:type="spellEnd"/>
      <w:r w:rsidRPr="00C64978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64978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C6497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LABKAT PRESS</w:t>
      </w:r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UNIKOM.</w:t>
      </w:r>
    </w:p>
    <w:p w:rsidR="00E640A8" w:rsidRDefault="00E640A8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40A8" w:rsidRPr="00E640A8" w:rsidRDefault="00E640A8" w:rsidP="00116B52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Tampubolon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P., (2010),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86104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586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6104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586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6104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5B7A5D">
        <w:rPr>
          <w:rFonts w:ascii="Times New Roman" w:hAnsi="Times New Roman" w:cs="Times New Roman"/>
          <w:sz w:val="24"/>
          <w:szCs w:val="24"/>
        </w:rPr>
        <w:t xml:space="preserve"> </w:t>
      </w:r>
      <w:r w:rsidR="00586104">
        <w:rPr>
          <w:rFonts w:ascii="Times New Roman" w:hAnsi="Times New Roman" w:cs="Times New Roman"/>
          <w:sz w:val="24"/>
          <w:szCs w:val="24"/>
        </w:rPr>
        <w:t>Indonesia.</w:t>
      </w:r>
    </w:p>
    <w:p w:rsidR="0024552C" w:rsidRDefault="0024552C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6104" w:rsidRPr="005B7A5D" w:rsidRDefault="00586104" w:rsidP="00116B52">
      <w:pPr>
        <w:spacing w:after="0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Thatagati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A., (2014), </w:t>
      </w:r>
      <w:r>
        <w:rPr>
          <w:rFonts w:ascii="Times New Roman" w:hAnsi="Times New Roman" w:cs="Times New Roman"/>
          <w:i/>
          <w:sz w:val="24"/>
          <w:szCs w:val="24"/>
        </w:rPr>
        <w:t xml:space="preserve">Step by Step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SOP (Standard Operation Procedure), </w:t>
      </w:r>
      <w:r>
        <w:rPr>
          <w:rFonts w:ascii="Times New Roman" w:hAnsi="Times New Roman" w:cs="Times New Roman"/>
          <w:sz w:val="24"/>
          <w:szCs w:val="24"/>
        </w:rPr>
        <w:t xml:space="preserve">Yogyakarta, </w:t>
      </w:r>
      <w:proofErr w:type="spellStart"/>
      <w:r>
        <w:rPr>
          <w:rFonts w:ascii="Times New Roman" w:hAnsi="Times New Roman" w:cs="Times New Roman"/>
          <w:sz w:val="24"/>
          <w:szCs w:val="24"/>
        </w:rPr>
        <w:t>Efata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Publishing.</w:t>
      </w:r>
    </w:p>
    <w:p w:rsidR="00586104" w:rsidRPr="0024552C" w:rsidRDefault="00586104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15C4" w:rsidRDefault="00DB15C4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Tjiptono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F.,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Gregorius, C.,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Strategik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Yogyakarta, Andi.</w:t>
      </w:r>
    </w:p>
    <w:p w:rsidR="00DB15C4" w:rsidRPr="00DB15C4" w:rsidRDefault="00DB15C4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289" w:rsidRDefault="00C60289" w:rsidP="00116B5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Wahyuni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Syaichu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A., (2015),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Baku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Material Requirement Planning (MRP)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Kacang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Shanghai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Perusahaan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Gangsar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5D">
        <w:rPr>
          <w:rFonts w:ascii="Times New Roman" w:hAnsi="Times New Roman" w:cs="Times New Roman"/>
          <w:sz w:val="24"/>
          <w:szCs w:val="24"/>
        </w:rPr>
        <w:t>Ngunut-Tulungagung</w:t>
      </w:r>
      <w:proofErr w:type="spellEnd"/>
      <w:r w:rsidRPr="005B7A5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61276">
        <w:rPr>
          <w:rFonts w:ascii="Times New Roman" w:hAnsi="Times New Roman" w:cs="Times New Roman"/>
          <w:sz w:val="24"/>
          <w:szCs w:val="24"/>
        </w:rPr>
        <w:t>Spektrum</w:t>
      </w:r>
      <w:proofErr w:type="spellEnd"/>
      <w:r w:rsidRPr="00261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276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Vol. 13 No. 2, </w:t>
      </w:r>
      <w:proofErr w:type="spellStart"/>
      <w:r>
        <w:rPr>
          <w:rFonts w:ascii="Times New Roman" w:hAnsi="Times New Roman" w:cs="Times New Roman"/>
          <w:sz w:val="24"/>
          <w:szCs w:val="24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1-16.</w:t>
      </w:r>
    </w:p>
    <w:p w:rsidR="00C60289" w:rsidRPr="00261276" w:rsidRDefault="00C60289" w:rsidP="00116B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60289" w:rsidRPr="00261276" w:rsidSect="00364C3E">
      <w:footerReference w:type="default" r:id="rId7"/>
      <w:pgSz w:w="11906" w:h="16838" w:code="9"/>
      <w:pgMar w:top="1701" w:right="1701" w:bottom="1701" w:left="2268" w:header="720" w:footer="720" w:gutter="0"/>
      <w:pgNumType w:start="10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742" w:rsidRDefault="00325742" w:rsidP="00B6667B">
      <w:pPr>
        <w:spacing w:after="0" w:line="240" w:lineRule="auto"/>
      </w:pPr>
      <w:r>
        <w:separator/>
      </w:r>
    </w:p>
  </w:endnote>
  <w:endnote w:type="continuationSeparator" w:id="0">
    <w:p w:rsidR="00325742" w:rsidRDefault="00325742" w:rsidP="00B66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3195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667B" w:rsidRDefault="00B666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C3E"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B6667B" w:rsidRDefault="00B66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742" w:rsidRDefault="00325742" w:rsidP="00B6667B">
      <w:pPr>
        <w:spacing w:after="0" w:line="240" w:lineRule="auto"/>
      </w:pPr>
      <w:r>
        <w:separator/>
      </w:r>
    </w:p>
  </w:footnote>
  <w:footnote w:type="continuationSeparator" w:id="0">
    <w:p w:rsidR="00325742" w:rsidRDefault="00325742" w:rsidP="00B66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34BE8"/>
    <w:multiLevelType w:val="hybridMultilevel"/>
    <w:tmpl w:val="D76007D8"/>
    <w:lvl w:ilvl="0" w:tplc="0A2A7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B7"/>
    <w:rsid w:val="000E4A70"/>
    <w:rsid w:val="001037F9"/>
    <w:rsid w:val="00116B52"/>
    <w:rsid w:val="0013116F"/>
    <w:rsid w:val="00132314"/>
    <w:rsid w:val="00134528"/>
    <w:rsid w:val="001502A7"/>
    <w:rsid w:val="0016164B"/>
    <w:rsid w:val="001F7F11"/>
    <w:rsid w:val="002177C9"/>
    <w:rsid w:val="0024552C"/>
    <w:rsid w:val="002B76DC"/>
    <w:rsid w:val="002E779F"/>
    <w:rsid w:val="0031436D"/>
    <w:rsid w:val="00325742"/>
    <w:rsid w:val="00340B6C"/>
    <w:rsid w:val="00364C3E"/>
    <w:rsid w:val="00523323"/>
    <w:rsid w:val="00565439"/>
    <w:rsid w:val="00586104"/>
    <w:rsid w:val="005B7A5D"/>
    <w:rsid w:val="006C1588"/>
    <w:rsid w:val="007039B7"/>
    <w:rsid w:val="00740AE8"/>
    <w:rsid w:val="007D2C21"/>
    <w:rsid w:val="007F2C77"/>
    <w:rsid w:val="00815BEB"/>
    <w:rsid w:val="008B3E66"/>
    <w:rsid w:val="008B5B96"/>
    <w:rsid w:val="00A43D61"/>
    <w:rsid w:val="00A97B38"/>
    <w:rsid w:val="00AB0A03"/>
    <w:rsid w:val="00B3606D"/>
    <w:rsid w:val="00B63E22"/>
    <w:rsid w:val="00B6667B"/>
    <w:rsid w:val="00BF185C"/>
    <w:rsid w:val="00C60289"/>
    <w:rsid w:val="00CE141F"/>
    <w:rsid w:val="00D36132"/>
    <w:rsid w:val="00DB15C4"/>
    <w:rsid w:val="00DE399A"/>
    <w:rsid w:val="00E632CF"/>
    <w:rsid w:val="00E640A8"/>
    <w:rsid w:val="00ED765E"/>
    <w:rsid w:val="00F121D0"/>
    <w:rsid w:val="00F4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BCD40-33D9-4C16-8EDF-BFFC4898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7B38"/>
    <w:rPr>
      <w:color w:val="0563C1" w:themeColor="hyperlink"/>
      <w:u w:val="single"/>
    </w:rPr>
  </w:style>
  <w:style w:type="paragraph" w:customStyle="1" w:styleId="whs2">
    <w:name w:val="whs2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s5">
    <w:name w:val="whs5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s6">
    <w:name w:val="whs6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s7">
    <w:name w:val="whs7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s1">
    <w:name w:val="whs1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s9">
    <w:name w:val="whs9"/>
    <w:basedOn w:val="Normal"/>
    <w:rsid w:val="00A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66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67B"/>
  </w:style>
  <w:style w:type="paragraph" w:styleId="Footer">
    <w:name w:val="footer"/>
    <w:basedOn w:val="Normal"/>
    <w:link w:val="FooterChar"/>
    <w:uiPriority w:val="99"/>
    <w:unhideWhenUsed/>
    <w:rsid w:val="00B666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67B"/>
  </w:style>
  <w:style w:type="paragraph" w:styleId="BalloonText">
    <w:name w:val="Balloon Text"/>
    <w:basedOn w:val="Normal"/>
    <w:link w:val="BalloonTextChar"/>
    <w:uiPriority w:val="99"/>
    <w:semiHidden/>
    <w:unhideWhenUsed/>
    <w:rsid w:val="00586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cp:lastPrinted>2018-07-02T03:30:00Z</cp:lastPrinted>
  <dcterms:created xsi:type="dcterms:W3CDTF">2018-08-04T06:44:00Z</dcterms:created>
  <dcterms:modified xsi:type="dcterms:W3CDTF">2018-08-04T07:31:00Z</dcterms:modified>
</cp:coreProperties>
</file>